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A2D" w:rsidRPr="00083A2D" w:rsidRDefault="00083A2D" w:rsidP="00083A2D">
      <w:pPr>
        <w:spacing w:after="50"/>
        <w:jc w:val="center"/>
        <w:rPr>
          <w:lang w:val="ru-RU"/>
        </w:rPr>
      </w:pPr>
      <w:r w:rsidRPr="00083A2D">
        <w:rPr>
          <w:color w:val="333333"/>
          <w:sz w:val="40"/>
          <w:szCs w:val="40"/>
          <w:lang w:val="ru-RU"/>
        </w:rPr>
        <w:t>ДОГОВОР ЗАЛОГА</w:t>
      </w:r>
    </w:p>
    <w:p w:rsidR="00083A2D" w:rsidRPr="00083A2D" w:rsidRDefault="00083A2D" w:rsidP="00083A2D">
      <w:pPr>
        <w:spacing w:line="360" w:lineRule="auto"/>
        <w:jc w:val="center"/>
        <w:rPr>
          <w:lang w:val="ru-RU"/>
        </w:rPr>
      </w:pPr>
      <w:bookmarkStart w:id="0" w:name="_GoBack"/>
      <w:r w:rsidRPr="00083A2D">
        <w:rPr>
          <w:b/>
          <w:bCs/>
          <w:color w:val="333333"/>
          <w:sz w:val="18"/>
          <w:szCs w:val="18"/>
          <w:lang w:val="ru-RU"/>
        </w:rPr>
        <w:t>с передачей заложенного имущества</w:t>
      </w:r>
    </w:p>
    <w:bookmarkEnd w:id="0"/>
    <w:p w:rsidR="00083A2D" w:rsidRPr="00083A2D" w:rsidRDefault="00083A2D" w:rsidP="00083A2D">
      <w:pPr>
        <w:rPr>
          <w:lang w:val="ru-RU"/>
        </w:rPr>
      </w:pPr>
    </w:p>
    <w:p w:rsidR="00083A2D" w:rsidRPr="00083A2D" w:rsidRDefault="00083A2D" w:rsidP="00083A2D">
      <w:pPr>
        <w:rPr>
          <w:lang w:val="ru-RU"/>
        </w:rPr>
      </w:pPr>
      <w:r w:rsidRPr="00083A2D">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083A2D"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083A2D" w:rsidRDefault="00083A2D"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083A2D" w:rsidRDefault="00083A2D" w:rsidP="00342972">
            <w:pPr>
              <w:spacing w:line="360" w:lineRule="auto"/>
              <w:jc w:val="right"/>
            </w:pPr>
            <w:r>
              <w:rPr>
                <w:color w:val="999999"/>
                <w:sz w:val="16"/>
                <w:szCs w:val="16"/>
              </w:rPr>
              <w:t>«_____» _______________ 2026 г.</w:t>
            </w:r>
          </w:p>
        </w:tc>
      </w:tr>
    </w:tbl>
    <w:p w:rsidR="00083A2D" w:rsidRDefault="00083A2D" w:rsidP="00083A2D"/>
    <w:p w:rsidR="00083A2D" w:rsidRDefault="00083A2D" w:rsidP="00083A2D"/>
    <w:p w:rsidR="00083A2D" w:rsidRDefault="00083A2D" w:rsidP="00083A2D"/>
    <w:p w:rsidR="00083A2D" w:rsidRPr="00083A2D" w:rsidRDefault="00083A2D" w:rsidP="00083A2D">
      <w:pPr>
        <w:rPr>
          <w:lang w:val="ru-RU"/>
        </w:rPr>
      </w:pPr>
      <w:r w:rsidRPr="00083A2D">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083A2D">
        <w:rPr>
          <w:b/>
          <w:bCs/>
          <w:color w:val="333333"/>
          <w:lang w:val="ru-RU"/>
        </w:rPr>
        <w:t>Залогодержатель</w:t>
      </w:r>
      <w:r w:rsidRPr="00083A2D">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083A2D">
        <w:rPr>
          <w:b/>
          <w:bCs/>
          <w:color w:val="333333"/>
          <w:lang w:val="ru-RU"/>
        </w:rPr>
        <w:t>Залогодатель</w:t>
      </w:r>
      <w:r w:rsidRPr="00083A2D">
        <w:rPr>
          <w:color w:val="333333"/>
          <w:lang w:val="ru-RU"/>
        </w:rPr>
        <w:t>», с другой стороны, именуемые в дальнейшем «Стороны», заключили настоящий договор, в дальнейшем «</w:t>
      </w:r>
      <w:r w:rsidRPr="00083A2D">
        <w:rPr>
          <w:b/>
          <w:bCs/>
          <w:color w:val="333333"/>
          <w:lang w:val="ru-RU"/>
        </w:rPr>
        <w:t>Договор</w:t>
      </w:r>
      <w:r w:rsidRPr="00083A2D">
        <w:rPr>
          <w:color w:val="333333"/>
          <w:lang w:val="ru-RU"/>
        </w:rPr>
        <w:t xml:space="preserve">», о нижеследующем: </w:t>
      </w:r>
    </w:p>
    <w:p w:rsidR="00083A2D" w:rsidRDefault="00083A2D" w:rsidP="00083A2D">
      <w:pPr>
        <w:spacing w:before="500" w:after="150"/>
        <w:jc w:val="center"/>
      </w:pPr>
      <w:r>
        <w:rPr>
          <w:b/>
          <w:bCs/>
          <w:color w:val="333333"/>
          <w:sz w:val="24"/>
          <w:szCs w:val="24"/>
        </w:rPr>
        <w:t>1. ПРЕДМЕТ ДОГОВОРА</w:t>
      </w:r>
    </w:p>
    <w:p w:rsidR="00083A2D" w:rsidRDefault="00083A2D" w:rsidP="00083A2D">
      <w:pPr>
        <w:spacing w:after="150" w:line="360" w:lineRule="auto"/>
      </w:pPr>
      <w:r>
        <w:rPr>
          <w:color w:val="333333"/>
        </w:rPr>
        <w:t>1.1. В обеспечение обязательства по погашению кредита в размере ________ рублей, предоставленного в соответствии с кредитным договором №________ от «___» _____________ 2026г. между Банком и Заемщиком, последний передает Банку в залог принадлежащее ему на праве собственности имущество: ________________________________________________.</w:t>
      </w:r>
    </w:p>
    <w:p w:rsidR="00083A2D" w:rsidRDefault="00083A2D" w:rsidP="00083A2D">
      <w:pPr>
        <w:spacing w:after="150" w:line="360" w:lineRule="auto"/>
      </w:pPr>
      <w:r>
        <w:rPr>
          <w:color w:val="333333"/>
        </w:rPr>
        <w:t>1.2. Заложенное имущество (вещь) передается Залогодержателю во владение.</w:t>
      </w:r>
    </w:p>
    <w:p w:rsidR="00083A2D" w:rsidRDefault="00083A2D" w:rsidP="00083A2D">
      <w:pPr>
        <w:spacing w:before="500" w:after="150"/>
        <w:jc w:val="center"/>
      </w:pPr>
      <w:r>
        <w:rPr>
          <w:b/>
          <w:bCs/>
          <w:color w:val="333333"/>
          <w:sz w:val="24"/>
          <w:szCs w:val="24"/>
        </w:rPr>
        <w:t>2. ПРАВА И ОБЯЗАННОСТИ СТОРОН</w:t>
      </w:r>
    </w:p>
    <w:p w:rsidR="00083A2D" w:rsidRDefault="00083A2D" w:rsidP="00083A2D">
      <w:pPr>
        <w:spacing w:after="150" w:line="360" w:lineRule="auto"/>
      </w:pPr>
      <w:r>
        <w:rPr>
          <w:color w:val="333333"/>
        </w:rPr>
        <w:t xml:space="preserve">2.1. </w:t>
      </w:r>
      <w:r>
        <w:rPr>
          <w:b/>
          <w:bCs/>
          <w:color w:val="333333"/>
        </w:rPr>
        <w:t>Залогодержатель обязан</w:t>
      </w:r>
      <w:r>
        <w:rPr>
          <w:color w:val="333333"/>
        </w:rPr>
        <w:t xml:space="preserve">:  </w:t>
      </w:r>
    </w:p>
    <w:p w:rsidR="00083A2D" w:rsidRDefault="00083A2D" w:rsidP="00083A2D">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застраховать предмет залога на его полную стоимость за счет и в интересах Залогодателя;</w:t>
      </w:r>
    </w:p>
    <w:p w:rsidR="00083A2D" w:rsidRDefault="00083A2D" w:rsidP="00083A2D">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принимать меры, необходимые для сохранения предмета заклада;</w:t>
      </w:r>
    </w:p>
    <w:p w:rsidR="00083A2D" w:rsidRDefault="00083A2D" w:rsidP="00083A2D">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регулярно направлять Залогодателю отчет о пользовании предметом заклада, если настоящим договором предусмотрено, что Банк вправе им пользоваться;</w:t>
      </w:r>
    </w:p>
    <w:p w:rsidR="00083A2D" w:rsidRDefault="00083A2D" w:rsidP="00083A2D">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немедленно известить Залогодателя о возникновении угрозы утраты или повреждения предмета заклада;</w:t>
      </w:r>
    </w:p>
    <w:p w:rsidR="00083A2D" w:rsidRDefault="00083A2D" w:rsidP="00083A2D">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немедленно возвратить предмет заклада после исполнения Залогодателем или третьим лицом обеспеченного залогом обязательства.</w:t>
      </w:r>
    </w:p>
    <w:p w:rsidR="00083A2D" w:rsidRDefault="00083A2D" w:rsidP="00083A2D">
      <w:pPr>
        <w:spacing w:after="150" w:line="360" w:lineRule="auto"/>
      </w:pPr>
      <w:r>
        <w:rPr>
          <w:color w:val="333333"/>
        </w:rPr>
        <w:t>2.2. Залогодержатель вправе пользоваться предметом заклада. Приобретенные Залогодержателем в результате пользования предметом заклада доходы и иные имущественные выгоды должны направляться на покрытие расходов, на содержание предмета заклада, а также засчитываться в счет погашения долга по кредиту.</w:t>
      </w:r>
    </w:p>
    <w:p w:rsidR="00083A2D" w:rsidRDefault="00083A2D" w:rsidP="00083A2D">
      <w:pPr>
        <w:spacing w:after="150" w:line="360" w:lineRule="auto"/>
      </w:pPr>
      <w:r>
        <w:rPr>
          <w:color w:val="333333"/>
        </w:rPr>
        <w:t>2.3. При возникновении реальной угрозы утраты, недостачи или повреждения предмета заклада не по вине Залогодержателя, он вправе потребовать замены предмета заклада, а при отказе Залогодателя выполнить это требование – обратить взыскание на предмет заклада до наступления срока исполнения обеспеченного закладом обязательства.</w:t>
      </w:r>
    </w:p>
    <w:p w:rsidR="00083A2D" w:rsidRDefault="00083A2D" w:rsidP="00083A2D">
      <w:pPr>
        <w:spacing w:before="500" w:after="150"/>
        <w:jc w:val="center"/>
      </w:pPr>
      <w:r>
        <w:rPr>
          <w:b/>
          <w:bCs/>
          <w:color w:val="333333"/>
          <w:sz w:val="24"/>
          <w:szCs w:val="24"/>
        </w:rPr>
        <w:t>3. ОТВЕТСТВЕННОСТЬ СТОРОН</w:t>
      </w:r>
    </w:p>
    <w:p w:rsidR="00083A2D" w:rsidRDefault="00083A2D" w:rsidP="00083A2D">
      <w:pPr>
        <w:spacing w:after="150" w:line="360" w:lineRule="auto"/>
      </w:pPr>
      <w:r>
        <w:rPr>
          <w:color w:val="333333"/>
        </w:rPr>
        <w:lastRenderedPageBreak/>
        <w:t>3.1. Залогодержатель отвечает за утрату, недостачу или повреждение предмета заклада, если не докажет, что утрата, недостача или повреждение произошли не по его вине.</w:t>
      </w:r>
    </w:p>
    <w:p w:rsidR="00083A2D" w:rsidRDefault="00083A2D" w:rsidP="00083A2D">
      <w:pPr>
        <w:spacing w:after="150" w:line="360" w:lineRule="auto"/>
      </w:pPr>
      <w:r>
        <w:rPr>
          <w:color w:val="333333"/>
        </w:rPr>
        <w:t>3.2. Залогодержатель при закладе несет ответственность за утрату и недостачу предмета заклада в размере стоимости утраченного (недостающего) имущества (вещи), а за повреждение предмета заклада – в размере суммы, на которую понизилась стоимость заложенной вещи. Ответственность Залогодержателя не должна превышать указанной оценочной стоимости предмета заклада.</w:t>
      </w:r>
    </w:p>
    <w:p w:rsidR="00083A2D" w:rsidRDefault="00083A2D" w:rsidP="00083A2D">
      <w:pPr>
        <w:spacing w:before="500" w:after="150"/>
        <w:jc w:val="center"/>
      </w:pPr>
      <w:r>
        <w:rPr>
          <w:b/>
          <w:bCs/>
          <w:color w:val="333333"/>
          <w:sz w:val="24"/>
          <w:szCs w:val="24"/>
        </w:rPr>
        <w:t>4. ОБРАЩЕНИЕ ВЗЫСКАНИЯ НА ЗАЛОЖЕННОЕ ИМУЩЕСТВО</w:t>
      </w:r>
    </w:p>
    <w:p w:rsidR="00083A2D" w:rsidRDefault="00083A2D" w:rsidP="00083A2D">
      <w:pPr>
        <w:spacing w:after="150" w:line="360" w:lineRule="auto"/>
      </w:pPr>
      <w:r>
        <w:rPr>
          <w:color w:val="333333"/>
        </w:rPr>
        <w:t>4.1. За счет заложенного имущества Залогодержатель вправе удовлетворить свои требования по кредитному договору в полном объеме, определяемом к моменту фактического удовлетворения, включая проценты, убытки, причиненные просрочкой исполнения, а также неустойку, – если она предусмотрена кредитным договором. Возмещению подлежат также произведенные издержки по содержанию заложенного имущества и расход по осуществлению обеспеченного залогом требования Залогодержателя.</w:t>
      </w:r>
    </w:p>
    <w:p w:rsidR="00083A2D" w:rsidRDefault="00083A2D" w:rsidP="00083A2D">
      <w:pPr>
        <w:spacing w:after="150" w:line="360" w:lineRule="auto"/>
      </w:pPr>
      <w:r>
        <w:rPr>
          <w:color w:val="333333"/>
        </w:rPr>
        <w:t>4.2. Залогодержатель приобретает право обратить взыскание на заложенное имущество в случае невозврата кредита Залогодателем по истечении ________ дней после наступления срока исполнения обязательства, указанного в кредитном договоре.</w:t>
      </w:r>
    </w:p>
    <w:p w:rsidR="00083A2D" w:rsidRDefault="00083A2D" w:rsidP="00083A2D">
      <w:pPr>
        <w:spacing w:after="150" w:line="360" w:lineRule="auto"/>
      </w:pPr>
      <w:r>
        <w:rPr>
          <w:color w:val="333333"/>
        </w:rPr>
        <w:t>4.3. Обращение взыскания на заложенное имущество производится по решению суда, арбитражного суда или третейского суда, а в случаях, предусмотренных законодательством Российской Федерации, в бесспорном порядке на основании исполнительной надписи нотариуса.</w:t>
      </w:r>
    </w:p>
    <w:p w:rsidR="00083A2D" w:rsidRDefault="00083A2D" w:rsidP="00083A2D">
      <w:pPr>
        <w:spacing w:after="150" w:line="360" w:lineRule="auto"/>
      </w:pPr>
      <w:r>
        <w:rPr>
          <w:color w:val="333333"/>
        </w:rPr>
        <w:t>4.4. В случае, когда суммы, вырученной от продажи заложенного имущества недостаточно для полного удовлетворения требований Залогодержателя, он вправе получить недостающую сумму из другого имущества должника, не пользуясь при этом преимуществом, основанным на праве залога. Настоящий договор является неотъемлемой частью кредитного договора №________ от «___» _____________ 2026г.</w:t>
      </w:r>
    </w:p>
    <w:p w:rsidR="00083A2D" w:rsidRDefault="00083A2D" w:rsidP="00083A2D">
      <w:pPr>
        <w:spacing w:before="500" w:after="150"/>
        <w:jc w:val="center"/>
      </w:pPr>
      <w:r>
        <w:rPr>
          <w:b/>
          <w:bCs/>
          <w:color w:val="333333"/>
          <w:sz w:val="24"/>
          <w:szCs w:val="24"/>
        </w:rPr>
        <w:t>5.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85"/>
        <w:gridCol w:w="4654"/>
      </w:tblGrid>
      <w:tr w:rsidR="00083A2D"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083A2D" w:rsidRDefault="00083A2D" w:rsidP="00342972">
            <w:r>
              <w:rPr>
                <w:b/>
                <w:bCs/>
                <w:color w:val="333333"/>
                <w:sz w:val="18"/>
                <w:szCs w:val="18"/>
              </w:rPr>
              <w:t>Залогодержатель</w:t>
            </w:r>
          </w:p>
          <w:p w:rsidR="00083A2D" w:rsidRDefault="00083A2D" w:rsidP="00342972">
            <w:r>
              <w:rPr>
                <w:color w:val="333333"/>
                <w:sz w:val="18"/>
                <w:szCs w:val="18"/>
              </w:rPr>
              <w:t>Юр. адрес:</w:t>
            </w:r>
          </w:p>
          <w:p w:rsidR="00083A2D" w:rsidRDefault="00083A2D" w:rsidP="00342972">
            <w:r>
              <w:rPr>
                <w:color w:val="333333"/>
                <w:sz w:val="18"/>
                <w:szCs w:val="18"/>
              </w:rPr>
              <w:t>Почтовый адрес:</w:t>
            </w:r>
          </w:p>
          <w:p w:rsidR="00083A2D" w:rsidRDefault="00083A2D" w:rsidP="00342972">
            <w:r>
              <w:rPr>
                <w:color w:val="333333"/>
                <w:sz w:val="18"/>
                <w:szCs w:val="18"/>
              </w:rPr>
              <w:t>ИНН:</w:t>
            </w:r>
          </w:p>
          <w:p w:rsidR="00083A2D" w:rsidRDefault="00083A2D" w:rsidP="00342972">
            <w:r>
              <w:rPr>
                <w:color w:val="333333"/>
                <w:sz w:val="18"/>
                <w:szCs w:val="18"/>
              </w:rPr>
              <w:t>КПП:</w:t>
            </w:r>
          </w:p>
          <w:p w:rsidR="00083A2D" w:rsidRDefault="00083A2D" w:rsidP="00342972">
            <w:r>
              <w:rPr>
                <w:color w:val="333333"/>
                <w:sz w:val="18"/>
                <w:szCs w:val="18"/>
              </w:rPr>
              <w:t>Банк:</w:t>
            </w:r>
          </w:p>
          <w:p w:rsidR="00083A2D" w:rsidRDefault="00083A2D" w:rsidP="00342972">
            <w:r>
              <w:rPr>
                <w:color w:val="333333"/>
                <w:sz w:val="18"/>
                <w:szCs w:val="18"/>
              </w:rPr>
              <w:t>Рас./счёт:</w:t>
            </w:r>
          </w:p>
          <w:p w:rsidR="00083A2D" w:rsidRDefault="00083A2D" w:rsidP="00342972">
            <w:r>
              <w:rPr>
                <w:color w:val="333333"/>
                <w:sz w:val="18"/>
                <w:szCs w:val="18"/>
              </w:rPr>
              <w:t>Корр./счёт:</w:t>
            </w:r>
          </w:p>
          <w:p w:rsidR="00083A2D" w:rsidRDefault="00083A2D"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083A2D" w:rsidRDefault="00083A2D" w:rsidP="00342972">
            <w:r>
              <w:rPr>
                <w:b/>
                <w:bCs/>
                <w:color w:val="333333"/>
                <w:sz w:val="18"/>
                <w:szCs w:val="18"/>
              </w:rPr>
              <w:t>Залогодатель</w:t>
            </w:r>
          </w:p>
          <w:p w:rsidR="00083A2D" w:rsidRDefault="00083A2D" w:rsidP="00342972">
            <w:r>
              <w:rPr>
                <w:color w:val="333333"/>
                <w:sz w:val="18"/>
                <w:szCs w:val="18"/>
              </w:rPr>
              <w:t>Юр. адрес:</w:t>
            </w:r>
          </w:p>
          <w:p w:rsidR="00083A2D" w:rsidRDefault="00083A2D" w:rsidP="00342972">
            <w:r>
              <w:rPr>
                <w:color w:val="333333"/>
                <w:sz w:val="18"/>
                <w:szCs w:val="18"/>
              </w:rPr>
              <w:t>Почтовый адрес:</w:t>
            </w:r>
          </w:p>
          <w:p w:rsidR="00083A2D" w:rsidRDefault="00083A2D" w:rsidP="00342972">
            <w:r>
              <w:rPr>
                <w:color w:val="333333"/>
                <w:sz w:val="18"/>
                <w:szCs w:val="18"/>
              </w:rPr>
              <w:t>ИНН:</w:t>
            </w:r>
          </w:p>
          <w:p w:rsidR="00083A2D" w:rsidRDefault="00083A2D" w:rsidP="00342972">
            <w:r>
              <w:rPr>
                <w:color w:val="333333"/>
                <w:sz w:val="18"/>
                <w:szCs w:val="18"/>
              </w:rPr>
              <w:t>КПП:</w:t>
            </w:r>
          </w:p>
          <w:p w:rsidR="00083A2D" w:rsidRDefault="00083A2D" w:rsidP="00342972">
            <w:r>
              <w:rPr>
                <w:color w:val="333333"/>
                <w:sz w:val="18"/>
                <w:szCs w:val="18"/>
              </w:rPr>
              <w:t>Банк:</w:t>
            </w:r>
          </w:p>
          <w:p w:rsidR="00083A2D" w:rsidRDefault="00083A2D" w:rsidP="00342972">
            <w:r>
              <w:rPr>
                <w:color w:val="333333"/>
                <w:sz w:val="18"/>
                <w:szCs w:val="18"/>
              </w:rPr>
              <w:t>Рас./счёт:</w:t>
            </w:r>
          </w:p>
          <w:p w:rsidR="00083A2D" w:rsidRDefault="00083A2D" w:rsidP="00342972">
            <w:r>
              <w:rPr>
                <w:color w:val="333333"/>
                <w:sz w:val="18"/>
                <w:szCs w:val="18"/>
              </w:rPr>
              <w:t>Корр./счёт:</w:t>
            </w:r>
          </w:p>
          <w:p w:rsidR="00083A2D" w:rsidRDefault="00083A2D" w:rsidP="00342972">
            <w:r>
              <w:rPr>
                <w:color w:val="333333"/>
                <w:sz w:val="18"/>
                <w:szCs w:val="18"/>
              </w:rPr>
              <w:t>БИК:</w:t>
            </w:r>
            <w:r>
              <w:rPr>
                <w:color w:val="333333"/>
              </w:rPr>
              <w:t xml:space="preserve"> </w:t>
            </w:r>
          </w:p>
        </w:tc>
      </w:tr>
    </w:tbl>
    <w:p w:rsidR="00083A2D" w:rsidRDefault="00083A2D" w:rsidP="00083A2D"/>
    <w:p w:rsidR="00083A2D" w:rsidRDefault="00083A2D" w:rsidP="00083A2D">
      <w:pPr>
        <w:spacing w:before="500" w:after="150"/>
        <w:jc w:val="center"/>
      </w:pPr>
      <w:r>
        <w:rPr>
          <w:b/>
          <w:bCs/>
          <w:color w:val="333333"/>
          <w:sz w:val="24"/>
          <w:szCs w:val="24"/>
        </w:rPr>
        <w:t>6. ПОДПИСИ СТОРОН</w:t>
      </w:r>
    </w:p>
    <w:p w:rsidR="00083A2D" w:rsidRDefault="00083A2D" w:rsidP="00083A2D"/>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083A2D"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083A2D" w:rsidRDefault="00083A2D" w:rsidP="00342972">
            <w:pPr>
              <w:spacing w:line="360" w:lineRule="auto"/>
            </w:pPr>
            <w:r>
              <w:rPr>
                <w:color w:val="333333"/>
                <w:sz w:val="18"/>
                <w:szCs w:val="18"/>
              </w:rPr>
              <w:t>Залогодержатель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083A2D" w:rsidRDefault="00083A2D" w:rsidP="00342972">
            <w:pPr>
              <w:spacing w:line="360" w:lineRule="auto"/>
            </w:pPr>
            <w:r>
              <w:rPr>
                <w:color w:val="333333"/>
                <w:sz w:val="18"/>
                <w:szCs w:val="18"/>
              </w:rPr>
              <w:t>Залогодатель _______________</w:t>
            </w:r>
          </w:p>
        </w:tc>
      </w:tr>
    </w:tbl>
    <w:p w:rsidR="00083A2D" w:rsidRDefault="00083A2D" w:rsidP="00083A2D"/>
    <w:p w:rsidR="007723E5" w:rsidRDefault="00083A2D"/>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2D"/>
    <w:rsid w:val="00083A2D"/>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8C2090F-8F5D-3542-AE22-360F671C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3A2D"/>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2026-05-05T09:04:00Z</dcterms:created>
  <dcterms:modified xsi:type="dcterms:W3CDTF">2026-05-05T09:04:00Z</dcterms:modified>
</cp:coreProperties>
</file>