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309" w:rsidRPr="004D1309" w:rsidRDefault="004D1309" w:rsidP="004D1309">
      <w:pPr>
        <w:spacing w:after="50"/>
        <w:jc w:val="center"/>
        <w:rPr>
          <w:lang w:val="ru-RU"/>
        </w:rPr>
      </w:pPr>
      <w:r w:rsidRPr="004D1309">
        <w:rPr>
          <w:color w:val="333333"/>
          <w:sz w:val="40"/>
          <w:szCs w:val="40"/>
          <w:lang w:val="ru-RU"/>
        </w:rPr>
        <w:t>ДОГОВОР ОКАЗАНИЯ УСЛУГ</w:t>
      </w:r>
    </w:p>
    <w:p w:rsidR="004D1309" w:rsidRPr="004D1309" w:rsidRDefault="004D1309" w:rsidP="004D1309">
      <w:pPr>
        <w:spacing w:line="360" w:lineRule="auto"/>
        <w:jc w:val="center"/>
        <w:rPr>
          <w:lang w:val="ru-RU"/>
        </w:rPr>
      </w:pPr>
      <w:bookmarkStart w:id="0" w:name="_GoBack"/>
      <w:r w:rsidRPr="004D1309">
        <w:rPr>
          <w:b/>
          <w:bCs/>
          <w:color w:val="333333"/>
          <w:sz w:val="18"/>
          <w:szCs w:val="18"/>
          <w:lang w:val="ru-RU"/>
        </w:rPr>
        <w:t>по организации мероприятия</w:t>
      </w:r>
    </w:p>
    <w:bookmarkEnd w:id="0"/>
    <w:p w:rsidR="004D1309" w:rsidRPr="004D1309" w:rsidRDefault="004D1309" w:rsidP="004D1309">
      <w:pPr>
        <w:rPr>
          <w:lang w:val="ru-RU"/>
        </w:rPr>
      </w:pPr>
    </w:p>
    <w:p w:rsidR="004D1309" w:rsidRPr="004D1309" w:rsidRDefault="004D1309" w:rsidP="004D1309">
      <w:pPr>
        <w:rPr>
          <w:lang w:val="ru-RU"/>
        </w:rPr>
      </w:pPr>
      <w:r w:rsidRPr="004D1309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D1309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1309" w:rsidRDefault="004D1309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1309" w:rsidRDefault="004D1309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4D1309" w:rsidRDefault="004D1309" w:rsidP="004D1309"/>
    <w:p w:rsidR="004D1309" w:rsidRDefault="004D1309" w:rsidP="004D1309"/>
    <w:p w:rsidR="004D1309" w:rsidRDefault="004D1309" w:rsidP="004D1309"/>
    <w:p w:rsidR="004D1309" w:rsidRPr="004D1309" w:rsidRDefault="004D1309" w:rsidP="004D1309">
      <w:pPr>
        <w:rPr>
          <w:lang w:val="ru-RU"/>
        </w:rPr>
      </w:pPr>
      <w:r w:rsidRPr="004D1309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D1309">
        <w:rPr>
          <w:b/>
          <w:bCs/>
          <w:color w:val="333333"/>
          <w:lang w:val="ru-RU"/>
        </w:rPr>
        <w:t>Исполнитель</w:t>
      </w:r>
      <w:r w:rsidRPr="004D1309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D1309">
        <w:rPr>
          <w:b/>
          <w:bCs/>
          <w:color w:val="333333"/>
          <w:lang w:val="ru-RU"/>
        </w:rPr>
        <w:t>Заказчик</w:t>
      </w:r>
      <w:r w:rsidRPr="004D1309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4D1309">
        <w:rPr>
          <w:b/>
          <w:bCs/>
          <w:color w:val="333333"/>
          <w:lang w:val="ru-RU"/>
        </w:rPr>
        <w:t>Договор</w:t>
      </w:r>
      <w:r w:rsidRPr="004D1309">
        <w:rPr>
          <w:color w:val="333333"/>
          <w:lang w:val="ru-RU"/>
        </w:rPr>
        <w:t xml:space="preserve">», о нижеследующем: </w:t>
      </w:r>
    </w:p>
    <w:p w:rsidR="004D1309" w:rsidRPr="004D1309" w:rsidRDefault="004D1309" w:rsidP="004D1309">
      <w:pPr>
        <w:spacing w:before="500" w:after="150"/>
        <w:jc w:val="center"/>
        <w:rPr>
          <w:lang w:val="ru-RU"/>
        </w:rPr>
      </w:pPr>
      <w:r w:rsidRPr="004D1309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4D1309" w:rsidRPr="004D1309" w:rsidRDefault="004D1309" w:rsidP="004D1309">
      <w:pPr>
        <w:spacing w:after="150" w:line="360" w:lineRule="auto"/>
        <w:rPr>
          <w:lang w:val="ru-RU"/>
        </w:rPr>
      </w:pPr>
      <w:r w:rsidRPr="004D1309">
        <w:rPr>
          <w:color w:val="333333"/>
          <w:lang w:val="ru-RU"/>
        </w:rPr>
        <w:t>1.1. Заказчик поручает, а Исполнитель принимает на себя обязательства по организации ________________________________________________ (далее Мероприятие).</w:t>
      </w:r>
    </w:p>
    <w:p w:rsidR="004D1309" w:rsidRDefault="004D1309" w:rsidP="004D130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2.1. Исполнитель обязуется предоставить Заказчику услуги по организации и проведению Праздника согласно Приложению №1 к настоящему Договору.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2.2. Для выполнения своих обязательств Исполнитель вправе привлекать третьих лиц.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2.3. Оказание услуг подтверждается двусторонним актом.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2.4. Не позднее ________ дней после оказания услуг Исполнитель выставляет Заказчику счет-фактуру на оказанную услугу.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2.5. Исполнитель обязуется согласовывать с Заказчиком свои действия по организации Мероприятия.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2.6. Заказчик обязуется предоставить Исполнителю всю необходимую для организации Мероприятия достоверную информацию.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2.7. Заказчик обязуется оплатить услуги Исполнителя в соответствии с п.3 настоящего Договора.</w:t>
      </w:r>
    </w:p>
    <w:p w:rsidR="004D1309" w:rsidRDefault="004D1309" w:rsidP="004D130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СТОИМОСТЬ РАБОТ И ПОРЯДОК ОПЛАТЫ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3.1. Сумма по настоящему договору составляет ________ рублей, в том числе НДС 18% ________ рублей, и перечисляется единовременно Заказчиком на банковский счет Исполнителя в течение ________ банковских дней после подписания настоящего Договора.</w:t>
      </w:r>
    </w:p>
    <w:p w:rsidR="004D1309" w:rsidRDefault="004D1309" w:rsidP="004D130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ОТВЕТСТВЕННОСТЬ СТОРОН, ПОРЯДОК РАЗРЕШЕНИЯ СПОРОВ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lastRenderedPageBreak/>
        <w:t>4.1. В случае невозможности предоставления услуги, указанной в Приложении №1, Исполнитель заменяет ее на услугу такого же или лучшего качества.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4.2. В случае невыполнения какой-либо услуги, указанной в Приложении №1, и невозможности выполнения условия п.4.1 настоящего Договора, Исполнитель возвращает Заказчику 100% внесенной предоплаты за соответствующую услугу.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4.3. В случае аннулирования Договора по инициативе Заказчика, выплаченная сумма остается у Исполнителя.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4.4. Стороны не несут ответственности, если невозможность выполнения обязательств наступила в силу непредвиденных (форс-мажорных) обстоятельств.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4.5. Споры между Сторонами решаются в установленном законом порядке.</w:t>
      </w:r>
    </w:p>
    <w:p w:rsidR="004D1309" w:rsidRDefault="004D1309" w:rsidP="004D130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ПРОЧИЕ УСЛОВИЯ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5.1. Договор вступает в силу с момента зачисления средств на банковский счет Исполнителя в соответствии с п.3.1 настоящего Договора и действует до исполнения Сторонами своих обязательств.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5.2. Настоящий договор составлен в двух экземплярах, по одному на каждую Сторону, каждый из которых имеет равную юридическую силу.</w:t>
      </w:r>
    </w:p>
    <w:p w:rsidR="004D1309" w:rsidRDefault="004D1309" w:rsidP="004D1309">
      <w:pPr>
        <w:spacing w:after="150" w:line="360" w:lineRule="auto"/>
      </w:pPr>
      <w:r>
        <w:rPr>
          <w:color w:val="333333"/>
        </w:rPr>
        <w:t>5.3. Все изменения и дополнения к настоящему договору действительны, если они сделаны в письменной форме и скреплены соответствующими подписями и печатями.</w:t>
      </w:r>
    </w:p>
    <w:p w:rsidR="004D1309" w:rsidRDefault="004D1309" w:rsidP="004D130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1"/>
        <w:gridCol w:w="4658"/>
      </w:tblGrid>
      <w:tr w:rsidR="004D1309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1309" w:rsidRDefault="004D1309" w:rsidP="00342972">
            <w:r>
              <w:rPr>
                <w:b/>
                <w:bCs/>
                <w:color w:val="333333"/>
                <w:sz w:val="18"/>
                <w:szCs w:val="18"/>
              </w:rPr>
              <w:t>Исполнитель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1309" w:rsidRDefault="004D1309" w:rsidP="00342972">
            <w:r>
              <w:rPr>
                <w:b/>
                <w:bCs/>
                <w:color w:val="333333"/>
                <w:sz w:val="18"/>
                <w:szCs w:val="18"/>
              </w:rPr>
              <w:t>Заказчик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D1309" w:rsidRDefault="004D1309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4D1309" w:rsidRDefault="004D1309" w:rsidP="004D1309"/>
    <w:p w:rsidR="004D1309" w:rsidRDefault="004D1309" w:rsidP="004D130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:rsidR="004D1309" w:rsidRDefault="004D1309" w:rsidP="004D130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D1309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1309" w:rsidRDefault="004D1309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1309" w:rsidRDefault="004D1309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</w:tr>
    </w:tbl>
    <w:p w:rsidR="007723E5" w:rsidRDefault="004D1309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09"/>
    <w:rsid w:val="004D1309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1998CCA-F9B4-5447-AB45-9905B801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309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2026-04-20T14:46:00Z</dcterms:created>
  <dcterms:modified xsi:type="dcterms:W3CDTF">2026-04-20T14:47:00Z</dcterms:modified>
</cp:coreProperties>
</file>