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1B0" w:rsidRDefault="000D21B0" w:rsidP="000D21B0">
      <w:pPr>
        <w:spacing w:after="50"/>
        <w:jc w:val="center"/>
      </w:pPr>
      <w:r>
        <w:rPr>
          <w:color w:val="333333"/>
          <w:sz w:val="40"/>
          <w:szCs w:val="40"/>
        </w:rPr>
        <w:t xml:space="preserve">ДОГОВОР </w:t>
      </w:r>
    </w:p>
    <w:p w:rsidR="000D21B0" w:rsidRDefault="000D21B0" w:rsidP="000D21B0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на проведение банкета</w:t>
      </w:r>
    </w:p>
    <w:bookmarkEnd w:id="0"/>
    <w:p w:rsidR="000D21B0" w:rsidRDefault="000D21B0" w:rsidP="000D21B0"/>
    <w:p w:rsidR="000D21B0" w:rsidRDefault="000D21B0" w:rsidP="000D21B0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D21B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D21B0" w:rsidRDefault="000D21B0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D21B0" w:rsidRDefault="000D21B0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0D21B0" w:rsidRDefault="000D21B0" w:rsidP="000D21B0"/>
    <w:p w:rsidR="000D21B0" w:rsidRDefault="000D21B0" w:rsidP="000D21B0"/>
    <w:p w:rsidR="000D21B0" w:rsidRDefault="000D21B0" w:rsidP="000D21B0"/>
    <w:p w:rsidR="000D21B0" w:rsidRDefault="000D21B0" w:rsidP="000D21B0">
      <w:r>
        <w:rPr>
          <w:color w:val="333333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Заказчик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Исполнитель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1.1. Заказчик поручает, а Исполнитель, на возмездной основе, принимает на себя обязанность по организации и проведению банкета в ресторане «________________________», расположенном по адресу: ________________________________________________.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1.1.1. Помещение ресторана: ________________________________________________.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1.1.2. Дата проведения банкета: «___» _____________ 2026 года.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1.1.3. Время проведения банкета: с ________ часов ________ минут до ________ часов ________ минут. В рамках режима работы ресторана с 12-00 до 24-00 или по договоренности с Заказчиком с дополнительной оплатой ________ рублей за каждый час, сверх установленного времени.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1.1.4. Количественный состав: ________ человек. В случае изменения количества гостей, Исполнитель должен быть поставлен в известность не позднее ________ календарных дней до проведения мероприятия с последующим изменением условий настоящего договора.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1.2. В обязанности Исполнителя по организации и проведению банкета, на основании настоящего Договора, входит: предоставление помещения, столов, стульев, инвентаря и оборудования ресторана «________________________», закупка продуктов, алкогольной и безалкогольной продукции и приготовление блюд указанных в меню-заказе (Приложение №2), которое является неотъемлемой частью настоящего Договора, сервировка столов, обслуживание официантом.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1.3. Аренда зала световое оборудование, звуковое оборудование, видео. Аренда зала ресторана ________ рублей. Аренда зала Торжеств ________ рублей.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1.4. Дополнительные условия проведения банкета ________________________________________________.</w:t>
      </w:r>
    </w:p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ПОРЯДОК РАСЧЕТОВ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2.1. Стоимость организации и проведения банкета в соответствии с п.1.1 настоящего Договора, составляет ________ рублей.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lastRenderedPageBreak/>
        <w:t>2.2. При подписании настоящего Договора Заказчик вносит в кассу Исполнителя задаток в размере ________ рублей в обеспечение исполнения настоящего договора и резервирования оговоренной даты. Сумма задатка входит в цену настоящего договора. В случае отказа от исполнения настоящего Договора со стороны Заказчика сумма задатка не возвращается в соответствии со ст.381 ГК РФ.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2.3. За ________ дней, до даты проведения банкета Заказчик вносит платеж в размере ________ рублей и окончательно утверждает меню-заказ.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2.4. Остаток суммы в размере ________ рублей выплачивается в день, предшествующий дню проведения мероприятия.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2.5. Денежные средства вносятся Заказчиком в кассу Исполнителя, либо путем перечисления соответствующих сумм на расчетный счет Исполнителя указанный в п.7 настоящего Договора. При этом надлежащим исполнением обязанности Заказчика по внесению соответствующих сумм, является день зачисления денежных средств на расчетный счет Исполнителя.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2.6. В случае изменения цен на продукты, Исполнитель по уведомлению и согласованию с Заказчиком, может изменить стоимость блюд, или выход блюд, или их количество.</w:t>
      </w:r>
    </w:p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УСЛОВИЯ ОТМЕНЫ БАНКЕТА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3.1 Заказчик имеет право отказаться от всего заказа не менее чем за ________ дней до даты проведения мероприятия.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 xml:space="preserve">3.2. Если Заказчик отказывается от проведения банкета на условиях настоящего договора, то с Заказчика удерживается неустойка в размере:  </w:t>
      </w:r>
    </w:p>
    <w:p w:rsidR="000D21B0" w:rsidRDefault="000D21B0" w:rsidP="000D21B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________% стоимости банкета, если отказ происходит в срок менее ________ дней до даты проведения банкета.</w:t>
      </w:r>
    </w:p>
    <w:p w:rsidR="000D21B0" w:rsidRDefault="000D21B0" w:rsidP="000D21B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________% стоимости банкета, если отказ происходит в срок менее ________ дней до даты проведения банкета.</w:t>
      </w:r>
    </w:p>
    <w:p w:rsidR="000D21B0" w:rsidRDefault="000D21B0" w:rsidP="000D21B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________% стоимости банкета, если отказ происходит за ________ день до даты проведения банкета.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3.3. Если Исполнитель отказывает в проведении банкета на условиях настоящего договора, то он уплачивает неустойку в размере: ________ рублей.</w:t>
      </w:r>
    </w:p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ПРАВА И ОБЯЗАННОСТИ СТОРОН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4.1. Заказчик обязан обеспечить внесение денежных средств на условиях и в сроки, предусмотренные настоящим Договором.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4.2. Заказчик несет ответственность за сохранность имущества Исполнителя. В случае нанесения ущерба оплачивает его стоимость по ценам, действующим у Исполнителя.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 xml:space="preserve">4.3. Заказчик обязан обеспечить дисциплинированное проведение банкета и организовать своевременный уход гостей, по окончанию проведения мероприятия в соответствии с условиями настоящего Договора. 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lastRenderedPageBreak/>
        <w:t>4.4. Заказчик не в праве без заблаговременного согласования с Исполнителем приглашать для работы или предоставления услуг другие организации или частных лиц.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4.5. Заказчик несет ответственность за действия привлеченных по согласованию с Исполнителем третьих лиц и обязан обеспечить сохранность материальных средств и привести по окончании мероприятия помещения ресторана, силами привлеченных для организации мероприятия третьих лиц (флористы дизайнеры, аниматоры, ведущие, музыканты, различные оформители и т.д.) в надлежащий вид. В случае не исполнения данных обязательств Заказчик выплачивает Исполнителю штраф в размере ________% рублей в день проведения банкета.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4.6. По обоюдному согласию Сторон, Сторона имеет возможность вносить изменения и дополнения в меню-заказ в срок не позднее, чем за ________ дней до даты проведения банкета, путем заключения соответствующего дополнительного соглашения.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4.7. Исполнитель обязан организовать и провести банкет на условиях и в срок, предусмотренные настоящим Договором.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4.8. Исполнитель обязан соблюдать правовые нормы о качестве предоставления услуг.</w:t>
      </w:r>
    </w:p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СТОРОН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5.2.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________________________ срок с момента возникновения этих обстоятельств. Дальнейшая судьба настоящего Договора в таких случаях должна быть определена соглашением сторон. При не достижении согласия стороны вправе обратиться в суд для решения этого вопроса.</w:t>
      </w:r>
    </w:p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ЗАКЛЮЧИТЕЛЬНЫЕ ПОЛОЖЕНИЯ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 xml:space="preserve">6.1. Настоящий Договор, может быть, расторгнут досрочно:  </w:t>
      </w:r>
    </w:p>
    <w:p w:rsidR="000D21B0" w:rsidRDefault="000D21B0" w:rsidP="000D21B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 письменному соглашению сторон;</w:t>
      </w:r>
    </w:p>
    <w:p w:rsidR="000D21B0" w:rsidRDefault="000D21B0" w:rsidP="000D21B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одностороннем порядке при отказе одной из сторон от настоящего Договора в случаях, когда возможность такого отказа предусмотрена настоящим Договором;</w:t>
      </w:r>
    </w:p>
    <w:p w:rsidR="000D21B0" w:rsidRDefault="000D21B0" w:rsidP="000D21B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иных случаях, предусмотренных законом или соглашением сторон.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6.2. Настоящий договор вступает в силу с момента его подписания и действует до исполнения Сторонами своих обязательств.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6.3. Настоящий договор составлен в двух экземплярах по одному для каждой Стороны.</w:t>
      </w:r>
    </w:p>
    <w:p w:rsidR="000D21B0" w:rsidRDefault="000D21B0" w:rsidP="000D21B0">
      <w:pPr>
        <w:spacing w:after="150" w:line="360" w:lineRule="auto"/>
      </w:pPr>
      <w:r>
        <w:rPr>
          <w:color w:val="333333"/>
        </w:rPr>
        <w:t>6.4. Во всем, что не предусмотрено настоящим Договором, используются нормы действующего законодательства.</w:t>
      </w:r>
    </w:p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7. ЮРИДИЧЕСКИЕ АДРЕСА И РЕКВИЗИТЫ СТОРОН</w:t>
      </w:r>
    </w:p>
    <w:p w:rsidR="000D21B0" w:rsidRDefault="000D21B0" w:rsidP="000D21B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6"/>
        <w:gridCol w:w="4673"/>
      </w:tblGrid>
      <w:tr w:rsidR="000D21B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D21B0" w:rsidRDefault="000D21B0" w:rsidP="00342972">
            <w:r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D21B0" w:rsidRDefault="000D21B0" w:rsidP="00342972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0D21B0" w:rsidRDefault="000D21B0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0D21B0" w:rsidRDefault="000D21B0" w:rsidP="000D21B0"/>
    <w:p w:rsidR="000D21B0" w:rsidRDefault="000D21B0" w:rsidP="000D21B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:rsidR="000D21B0" w:rsidRDefault="000D21B0" w:rsidP="000D21B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D21B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D21B0" w:rsidRDefault="000D21B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D21B0" w:rsidRDefault="000D21B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:rsidR="007723E5" w:rsidRDefault="000D21B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B0"/>
    <w:rsid w:val="000D21B0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002B51-5BAD-854F-B245-5CEC92D3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1B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2026-04-20T14:51:00Z</dcterms:created>
  <dcterms:modified xsi:type="dcterms:W3CDTF">2026-04-20T14:51:00Z</dcterms:modified>
</cp:coreProperties>
</file>