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9AB" w:rsidRDefault="008369AB" w:rsidP="008369AB">
      <w:pPr>
        <w:spacing w:after="50"/>
        <w:jc w:val="center"/>
      </w:pPr>
      <w:r>
        <w:rPr>
          <w:color w:val="333333"/>
          <w:sz w:val="40"/>
          <w:szCs w:val="40"/>
        </w:rPr>
        <w:t>ДОГОВОР КУПЛИ-ПРОДАЖИ</w:t>
      </w:r>
    </w:p>
    <w:p w:rsidR="008369AB" w:rsidRDefault="008369AB" w:rsidP="008369AB">
      <w:pPr>
        <w:spacing w:line="360" w:lineRule="auto"/>
        <w:jc w:val="center"/>
      </w:pPr>
      <w:bookmarkStart w:id="0" w:name="_GoBack"/>
      <w:r>
        <w:rPr>
          <w:b/>
          <w:bCs/>
          <w:color w:val="333333"/>
          <w:sz w:val="18"/>
          <w:szCs w:val="18"/>
        </w:rPr>
        <w:t>гаража</w:t>
      </w:r>
    </w:p>
    <w:bookmarkEnd w:id="0"/>
    <w:p w:rsidR="008369AB" w:rsidRDefault="008369AB" w:rsidP="008369AB"/>
    <w:p w:rsidR="008369AB" w:rsidRDefault="008369AB" w:rsidP="008369AB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8369AB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369AB" w:rsidRDefault="008369AB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369AB" w:rsidRDefault="008369AB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8369AB" w:rsidRDefault="008369AB" w:rsidP="008369AB"/>
    <w:p w:rsidR="008369AB" w:rsidRDefault="008369AB" w:rsidP="008369AB"/>
    <w:p w:rsidR="008369AB" w:rsidRDefault="008369AB" w:rsidP="008369AB"/>
    <w:p w:rsidR="008369AB" w:rsidRDefault="008369AB" w:rsidP="008369AB">
      <w:r>
        <w:rPr>
          <w:color w:val="333333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</w:rPr>
        <w:t>Продавец</w:t>
      </w:r>
      <w:r>
        <w:rPr>
          <w:color w:val="333333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>
        <w:rPr>
          <w:b/>
          <w:bCs/>
          <w:color w:val="333333"/>
        </w:rPr>
        <w:t>Покупатель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</w:rPr>
        <w:t>Договор</w:t>
      </w:r>
      <w:r>
        <w:rPr>
          <w:color w:val="333333"/>
        </w:rPr>
        <w:t xml:space="preserve">», о нижеследующем: </w:t>
      </w:r>
    </w:p>
    <w:p w:rsidR="008369AB" w:rsidRDefault="008369AB" w:rsidP="008369AB">
      <w:pPr>
        <w:spacing w:after="150" w:line="360" w:lineRule="auto"/>
      </w:pPr>
      <w:r>
        <w:rPr>
          <w:color w:val="333333"/>
        </w:rPr>
        <w:t>1. Продавец обязуется передать в собственность, а Покупатель, обязуется принять и оплатить в соответствии с условиями настоящего договора следующее недвижимое имущество: гараж кирпичный, площадью ________ кв.м, находящийся в ГСК « ________________________ » по адресу: ________________________________________________ , гараж № ________ .</w:t>
      </w:r>
    </w:p>
    <w:p w:rsidR="008369AB" w:rsidRDefault="008369AB" w:rsidP="008369AB">
      <w:pPr>
        <w:spacing w:after="150" w:line="360" w:lineRule="auto"/>
      </w:pPr>
      <w:r>
        <w:rPr>
          <w:color w:val="333333"/>
        </w:rPr>
        <w:t>2. Гараж принадлежит Продавцу по праву собственности на основании: ________________________________________________ , о чем в Едином государственном реестре прав на недвижимость «___» _____________ 2026 года сделана запись регистрации № ________ .</w:t>
      </w:r>
    </w:p>
    <w:p w:rsidR="008369AB" w:rsidRDefault="008369AB" w:rsidP="008369AB">
      <w:pPr>
        <w:spacing w:after="150" w:line="360" w:lineRule="auto"/>
      </w:pPr>
      <w:r>
        <w:rPr>
          <w:color w:val="333333"/>
        </w:rPr>
        <w:t>3. Продавец гарантирует, что до совершения настоящего договора указанное в п.1 имущество никому другому не продано, не заложено, в споре, под арестом и запретом не состоит и свободно от любых прав третьих лиц.</w:t>
      </w:r>
    </w:p>
    <w:p w:rsidR="008369AB" w:rsidRDefault="008369AB" w:rsidP="008369AB">
      <w:pPr>
        <w:spacing w:after="150" w:line="360" w:lineRule="auto"/>
      </w:pPr>
      <w:r>
        <w:rPr>
          <w:color w:val="333333"/>
        </w:rPr>
        <w:t>4. Указанный в п.1 гараж продан за ________ рублей, оплаченных Покупателем Продавцу наличными денежными средствами до подписания настоящего договора купли-продажи.</w:t>
      </w:r>
    </w:p>
    <w:p w:rsidR="008369AB" w:rsidRDefault="008369AB" w:rsidP="008369AB">
      <w:pPr>
        <w:spacing w:after="150" w:line="360" w:lineRule="auto"/>
      </w:pPr>
      <w:r>
        <w:rPr>
          <w:color w:val="333333"/>
        </w:rPr>
        <w:t>5. Покупатель удовлетворен качественным состоянием гаража, установленным путем внутреннего осмотра гаража перед заключением данного договора, и не обнаружил при осмотре каких-либо дефектов и недостатков, о которых ему не сообщил Продавец.</w:t>
      </w:r>
    </w:p>
    <w:p w:rsidR="008369AB" w:rsidRDefault="008369AB" w:rsidP="008369AB">
      <w:pPr>
        <w:spacing w:after="150" w:line="360" w:lineRule="auto"/>
      </w:pPr>
      <w:r>
        <w:rPr>
          <w:color w:val="333333"/>
        </w:rPr>
        <w:t>6. Покупатель приобретает право собственности на гараж после государственной регистрации перехода права собственности.</w:t>
      </w:r>
    </w:p>
    <w:p w:rsidR="008369AB" w:rsidRDefault="008369AB" w:rsidP="008369AB">
      <w:pPr>
        <w:spacing w:after="150" w:line="360" w:lineRule="auto"/>
      </w:pPr>
      <w:r>
        <w:rPr>
          <w:color w:val="333333"/>
        </w:rPr>
        <w:t>7. Настоящий договор купли-продажи гаража является одновременно актом приема-передачи.</w:t>
      </w:r>
    </w:p>
    <w:p w:rsidR="008369AB" w:rsidRDefault="008369AB" w:rsidP="008369AB">
      <w:pPr>
        <w:spacing w:after="150" w:line="360" w:lineRule="auto"/>
      </w:pPr>
      <w:r>
        <w:rPr>
          <w:color w:val="333333"/>
        </w:rPr>
        <w:t>8. С содержанием ст. 167, 209, 223, 288, 292, 551, 552, 556 ГК РФ стороны ознакомлены.</w:t>
      </w:r>
    </w:p>
    <w:p w:rsidR="008369AB" w:rsidRDefault="008369AB" w:rsidP="008369AB">
      <w:pPr>
        <w:spacing w:after="150" w:line="360" w:lineRule="auto"/>
      </w:pPr>
      <w:r>
        <w:rPr>
          <w:color w:val="333333"/>
        </w:rPr>
        <w:t>9. Покупатель несет все расходы, связанные с оформлением и государственной регистрацией настоящего договора в соответствии с действующим законодательством.</w:t>
      </w:r>
    </w:p>
    <w:p w:rsidR="008369AB" w:rsidRDefault="008369AB" w:rsidP="008369AB">
      <w:pPr>
        <w:spacing w:after="150" w:line="360" w:lineRule="auto"/>
      </w:pPr>
      <w:r>
        <w:rPr>
          <w:color w:val="333333"/>
        </w:rPr>
        <w:t>10. 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8369AB" w:rsidRDefault="008369AB" w:rsidP="008369AB">
      <w:pPr>
        <w:spacing w:after="150" w:line="360" w:lineRule="auto"/>
      </w:pPr>
      <w:r>
        <w:rPr>
          <w:color w:val="333333"/>
        </w:rPr>
        <w:lastRenderedPageBreak/>
        <w:t>11.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государственной регистрации настоящего договора.</w:t>
      </w:r>
    </w:p>
    <w:p w:rsidR="008369AB" w:rsidRDefault="008369AB" w:rsidP="008369AB">
      <w:pPr>
        <w:spacing w:after="150" w:line="360" w:lineRule="auto"/>
      </w:pPr>
      <w:r>
        <w:rPr>
          <w:color w:val="333333"/>
        </w:rPr>
        <w:t>12. Настоящий договор вступает в силу с момента подписания сторонами и действует до завершения оформления прав собственности покупателя на приобретаемое имущество и завершения всех расчетов.</w:t>
      </w:r>
    </w:p>
    <w:p w:rsidR="008369AB" w:rsidRDefault="008369AB" w:rsidP="008369AB">
      <w:pPr>
        <w:spacing w:after="150" w:line="360" w:lineRule="auto"/>
      </w:pPr>
      <w:r>
        <w:rPr>
          <w:color w:val="333333"/>
        </w:rPr>
        <w:t>13. Настоящий договор может быть расторгнут в установленном законодательством порядке.</w:t>
      </w:r>
    </w:p>
    <w:p w:rsidR="008369AB" w:rsidRDefault="008369AB" w:rsidP="008369AB">
      <w:pPr>
        <w:spacing w:after="150" w:line="360" w:lineRule="auto"/>
      </w:pPr>
      <w:r>
        <w:rPr>
          <w:color w:val="333333"/>
        </w:rPr>
        <w:t>14. Настоящий договор составлен в трех экземплярах, из которых один находится у Продавца, второй – у Покупателя, третий – в органе, осуществляющем государственную регистрацию прав на недвижимое имущество и сделок с ним.</w:t>
      </w:r>
    </w:p>
    <w:p w:rsidR="008369AB" w:rsidRDefault="008369AB" w:rsidP="008369AB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ПОДПИСИ СТОРОН</w:t>
      </w:r>
    </w:p>
    <w:p w:rsidR="008369AB" w:rsidRDefault="008369AB" w:rsidP="008369AB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8369AB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369AB" w:rsidRDefault="008369AB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Продавец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369AB" w:rsidRDefault="008369AB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Покупатель _______________</w:t>
            </w:r>
          </w:p>
        </w:tc>
      </w:tr>
    </w:tbl>
    <w:p w:rsidR="007723E5" w:rsidRDefault="008369AB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AB"/>
    <w:rsid w:val="008369AB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BFF4ACD-0CFA-0241-A896-F5D69749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9AB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2026-04-18T00:32:00Z</dcterms:created>
  <dcterms:modified xsi:type="dcterms:W3CDTF">2026-04-18T00:32:00Z</dcterms:modified>
</cp:coreProperties>
</file>