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5A7A" w14:textId="77777777" w:rsidR="002A554B" w:rsidRDefault="002A554B" w:rsidP="002A554B">
      <w:pPr>
        <w:spacing w:after="50"/>
        <w:jc w:val="center"/>
      </w:pPr>
      <w:r>
        <w:rPr>
          <w:color w:val="333333"/>
          <w:sz w:val="40"/>
          <w:szCs w:val="40"/>
        </w:rPr>
        <w:t>ДОГОВОР ДАРЕНИЯ</w:t>
      </w:r>
    </w:p>
    <w:p w14:paraId="5CD7D5E2" w14:textId="77777777" w:rsidR="002A554B" w:rsidRDefault="002A554B" w:rsidP="002A554B">
      <w:pPr>
        <w:spacing w:after="0" w:line="360" w:lineRule="auto"/>
        <w:jc w:val="center"/>
      </w:pPr>
      <w:r>
        <w:rPr>
          <w:b/>
          <w:bCs/>
          <w:color w:val="333333"/>
          <w:sz w:val="18"/>
          <w:szCs w:val="18"/>
        </w:rPr>
        <w:t>жилого дома</w:t>
      </w:r>
    </w:p>
    <w:p w14:paraId="5F351797" w14:textId="77777777" w:rsidR="002A554B" w:rsidRDefault="002A554B" w:rsidP="002A554B"/>
    <w:p w14:paraId="12D6E98E" w14:textId="77777777" w:rsidR="002A554B" w:rsidRDefault="002A554B" w:rsidP="002A554B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A554B" w14:paraId="6F077DCF" w14:textId="77777777" w:rsidTr="002A554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9CA9D10" w14:textId="77777777" w:rsidR="002A554B" w:rsidRDefault="002A554B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CF85CA8" w14:textId="77777777" w:rsidR="002A554B" w:rsidRDefault="002A554B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0D7253CE" w14:textId="77777777" w:rsidR="002A554B" w:rsidRDefault="002A554B" w:rsidP="002A554B"/>
    <w:p w14:paraId="7605C4FF" w14:textId="77777777" w:rsidR="002A554B" w:rsidRDefault="002A554B" w:rsidP="002A554B"/>
    <w:p w14:paraId="56636F8F" w14:textId="77777777" w:rsidR="002A554B" w:rsidRDefault="002A554B" w:rsidP="002A554B"/>
    <w:p w14:paraId="3FBBA3C8" w14:textId="77777777" w:rsidR="002A554B" w:rsidRDefault="002A554B" w:rsidP="002A554B">
      <w:r>
        <w:rPr>
          <w:color w:val="333333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Даритель</w:t>
      </w:r>
      <w:r>
        <w:rPr>
          <w:color w:val="333333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Одаряемый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14:paraId="1C86F98A" w14:textId="77777777" w:rsidR="002A554B" w:rsidRDefault="002A554B" w:rsidP="002A554B">
      <w:pPr>
        <w:spacing w:after="150" w:line="360" w:lineRule="auto"/>
      </w:pPr>
      <w:r>
        <w:rPr>
          <w:color w:val="333333"/>
        </w:rPr>
        <w:t>1.Даритель безвозмездно передает в собственность Одаряемому следующее недвижимое имущество: жилой дом с надворными постройками, находящийся по адресу: ________________________________________________ .</w:t>
      </w:r>
    </w:p>
    <w:p w14:paraId="011FDA5C" w14:textId="77777777" w:rsidR="002A554B" w:rsidRDefault="002A554B" w:rsidP="002A554B">
      <w:pPr>
        <w:spacing w:after="150" w:line="360" w:lineRule="auto"/>
      </w:pPr>
      <w:r>
        <w:rPr>
          <w:color w:val="333333"/>
        </w:rPr>
        <w:t>2.Указанный жилой дом состоит из основного (кирпичного, блочного, бревенчатого) строения, размером общеполезной площади ________ кв.м., в том числе жилой площади – ________ кв.м., и хозяйственных построек и сооружений: ________________________________________________ .</w:t>
      </w:r>
    </w:p>
    <w:p w14:paraId="3E08A9E1" w14:textId="77777777" w:rsidR="002A554B" w:rsidRDefault="002A554B" w:rsidP="002A554B">
      <w:pPr>
        <w:spacing w:after="150" w:line="360" w:lineRule="auto"/>
      </w:pPr>
      <w:r>
        <w:rPr>
          <w:color w:val="333333"/>
        </w:rPr>
        <w:t>3.Указанный жилой дом принадлежит Дарителю на основании ________________________________________________ , что подтверждается Свидетельством о государственной регистрации права от «___» _____________ 2025 года серия ________ № ________ , выданным ________________________ .</w:t>
      </w:r>
    </w:p>
    <w:p w14:paraId="6D69E7E4" w14:textId="77777777" w:rsidR="002A554B" w:rsidRDefault="002A554B" w:rsidP="002A554B">
      <w:pPr>
        <w:spacing w:after="150" w:line="360" w:lineRule="auto"/>
      </w:pPr>
      <w:r>
        <w:rPr>
          <w:color w:val="333333"/>
        </w:rPr>
        <w:t>4.Кадастровая стоимость указанного жилого дома составляет ________ рублей.</w:t>
      </w:r>
    </w:p>
    <w:p w14:paraId="12F20241" w14:textId="77777777" w:rsidR="002A554B" w:rsidRDefault="002A554B" w:rsidP="002A554B">
      <w:pPr>
        <w:spacing w:after="150" w:line="360" w:lineRule="auto"/>
      </w:pPr>
      <w:r>
        <w:rPr>
          <w:color w:val="333333"/>
        </w:rPr>
        <w:t>5.Одаряемый в дар от Дарителя указанный жилой дом с надворными постройками принимает.</w:t>
      </w:r>
    </w:p>
    <w:p w14:paraId="694D24CB" w14:textId="77777777" w:rsidR="002A554B" w:rsidRDefault="002A554B" w:rsidP="002A554B">
      <w:pPr>
        <w:spacing w:after="150" w:line="360" w:lineRule="auto"/>
      </w:pPr>
      <w:r>
        <w:rPr>
          <w:color w:val="333333"/>
        </w:rPr>
        <w:t>6.Даритель гарантирует, что до подписания настоящего Договора жилой дом и надворные постройки никому другому не проданы, не подарены, не заложены, не обременены правами третьих лиц, в споре и под арестом (запрещением) не состоят.</w:t>
      </w:r>
    </w:p>
    <w:p w14:paraId="4F896DE4" w14:textId="77777777" w:rsidR="002A554B" w:rsidRDefault="002A554B" w:rsidP="002A554B">
      <w:pPr>
        <w:spacing w:after="150" w:line="360" w:lineRule="auto"/>
      </w:pPr>
      <w:r>
        <w:rPr>
          <w:color w:val="333333"/>
        </w:rPr>
        <w:t>7.Указанный жилой дом свободен от проживания третьих лиц, имеющих в соответствии с законом право пользования им.</w:t>
      </w:r>
    </w:p>
    <w:p w14:paraId="66499E1D" w14:textId="77777777" w:rsidR="002A554B" w:rsidRDefault="002A554B" w:rsidP="002A554B">
      <w:pPr>
        <w:spacing w:after="150" w:line="360" w:lineRule="auto"/>
      </w:pPr>
      <w:r>
        <w:rPr>
          <w:color w:val="333333"/>
        </w:rPr>
        <w:t>8.С содержанием ст. 167, 209, 223, 288, 292, 572, 573, 574, 578 ГК РФ Стороны ознакомлены.</w:t>
      </w:r>
    </w:p>
    <w:p w14:paraId="3143BA05" w14:textId="77777777" w:rsidR="002A554B" w:rsidRDefault="002A554B" w:rsidP="002A554B">
      <w:pPr>
        <w:spacing w:after="150" w:line="360" w:lineRule="auto"/>
      </w:pPr>
      <w:r>
        <w:rPr>
          <w:color w:val="333333"/>
        </w:rPr>
        <w:t>9.Договор считается заключенным с момента подписания его сторонами</w:t>
      </w:r>
    </w:p>
    <w:p w14:paraId="0E44127C" w14:textId="77777777" w:rsidR="002A554B" w:rsidRDefault="002A554B" w:rsidP="002A554B">
      <w:pPr>
        <w:spacing w:after="150" w:line="360" w:lineRule="auto"/>
      </w:pPr>
      <w:r>
        <w:rPr>
          <w:color w:val="333333"/>
        </w:rPr>
        <w:t>10.Одаряемый приобретает право собственности на указанный жилой дом с надворными постройками после государственной регистрации перехода права собственности от Дарителя к Одаряемому. С момента государственной регистрации права собственности Одаряемого жилой дом с надворными постройками считаются переданными от Дарителя к Одаряемому.</w:t>
      </w:r>
    </w:p>
    <w:p w14:paraId="6485C928" w14:textId="77777777" w:rsidR="002A554B" w:rsidRDefault="002A554B" w:rsidP="002A554B">
      <w:pPr>
        <w:spacing w:after="150" w:line="360" w:lineRule="auto"/>
      </w:pPr>
      <w:r>
        <w:rPr>
          <w:color w:val="333333"/>
        </w:rPr>
        <w:lastRenderedPageBreak/>
        <w:t>11.Стороны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условиях.</w:t>
      </w:r>
    </w:p>
    <w:p w14:paraId="7B82E084" w14:textId="77777777" w:rsidR="002A554B" w:rsidRDefault="002A554B" w:rsidP="002A554B">
      <w:pPr>
        <w:spacing w:after="150" w:line="360" w:lineRule="auto"/>
      </w:pPr>
      <w:r>
        <w:rPr>
          <w:color w:val="333333"/>
        </w:rPr>
        <w:t>12.Договор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66EC11C0" w14:textId="77777777" w:rsidR="002A554B" w:rsidRDefault="002A554B" w:rsidP="002A554B">
      <w:pPr>
        <w:spacing w:after="150" w:line="360" w:lineRule="auto"/>
      </w:pPr>
      <w:r>
        <w:rPr>
          <w:color w:val="333333"/>
        </w:rPr>
        <w:t>13.Договор может быть расторгнут в установленном законодательством порядке до регистрации перехода права собственности к Одаряемому.</w:t>
      </w:r>
    </w:p>
    <w:p w14:paraId="0971DEE0" w14:textId="77777777" w:rsidR="002A554B" w:rsidRDefault="002A554B" w:rsidP="002A554B">
      <w:pPr>
        <w:spacing w:after="150" w:line="360" w:lineRule="auto"/>
      </w:pPr>
      <w:r>
        <w:rPr>
          <w:color w:val="333333"/>
        </w:rPr>
        <w:t>14.Договор составлен в трех экземплярах, из которых один находится у Дарителя, второй – у Одаряемого, третий – в ________________________ .</w:t>
      </w:r>
    </w:p>
    <w:p w14:paraId="707FEEF8" w14:textId="77777777" w:rsidR="002A554B" w:rsidRDefault="002A554B" w:rsidP="002A554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АДРЕСА И РЕКВЕЗИТЫ СТОРОН</w:t>
      </w:r>
    </w:p>
    <w:p w14:paraId="76FF97C0" w14:textId="77777777" w:rsidR="002A554B" w:rsidRDefault="002A554B" w:rsidP="002A554B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A554B" w14:paraId="2C046F99" w14:textId="77777777" w:rsidTr="002A554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66DA419" w14:textId="77777777" w:rsidR="002A554B" w:rsidRDefault="002A554B">
            <w:r>
              <w:rPr>
                <w:b/>
                <w:bCs/>
                <w:color w:val="333333"/>
                <w:sz w:val="18"/>
                <w:szCs w:val="18"/>
              </w:rPr>
              <w:t>Даритель</w:t>
            </w:r>
          </w:p>
          <w:p w14:paraId="773D3CF4" w14:textId="77777777" w:rsidR="002A554B" w:rsidRDefault="002A554B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03584FBC" w14:textId="77777777" w:rsidR="002A554B" w:rsidRDefault="002A554B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6DF792C5" w14:textId="77777777" w:rsidR="002A554B" w:rsidRDefault="002A554B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4DC6879A" w14:textId="77777777" w:rsidR="002A554B" w:rsidRDefault="002A554B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544CF87C" w14:textId="77777777" w:rsidR="002A554B" w:rsidRDefault="002A554B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27E58936" w14:textId="77777777" w:rsidR="002A554B" w:rsidRDefault="002A554B">
            <w:r>
              <w:rPr>
                <w:color w:val="333333"/>
                <w:sz w:val="18"/>
                <w:szCs w:val="18"/>
              </w:rPr>
              <w:t>Кем:</w:t>
            </w:r>
          </w:p>
          <w:p w14:paraId="2BCDA021" w14:textId="77777777" w:rsidR="002A554B" w:rsidRDefault="002A554B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A84DEB8" w14:textId="77777777" w:rsidR="002A554B" w:rsidRDefault="002A554B">
            <w:r>
              <w:rPr>
                <w:b/>
                <w:bCs/>
                <w:color w:val="333333"/>
                <w:sz w:val="18"/>
                <w:szCs w:val="18"/>
              </w:rPr>
              <w:t>Одаряемый</w:t>
            </w:r>
          </w:p>
          <w:p w14:paraId="2660EC52" w14:textId="77777777" w:rsidR="002A554B" w:rsidRDefault="002A554B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6F56D775" w14:textId="77777777" w:rsidR="002A554B" w:rsidRDefault="002A554B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7194A341" w14:textId="77777777" w:rsidR="002A554B" w:rsidRDefault="002A554B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6E47E946" w14:textId="77777777" w:rsidR="002A554B" w:rsidRDefault="002A554B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57CD1B96" w14:textId="77777777" w:rsidR="002A554B" w:rsidRDefault="002A554B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72A83EC1" w14:textId="77777777" w:rsidR="002A554B" w:rsidRDefault="002A554B">
            <w:r>
              <w:rPr>
                <w:color w:val="333333"/>
                <w:sz w:val="18"/>
                <w:szCs w:val="18"/>
              </w:rPr>
              <w:t>Кем:</w:t>
            </w:r>
          </w:p>
          <w:p w14:paraId="3B7C5638" w14:textId="77777777" w:rsidR="002A554B" w:rsidRDefault="002A554B">
            <w:r>
              <w:rPr>
                <w:color w:val="333333"/>
                <w:sz w:val="18"/>
                <w:szCs w:val="18"/>
              </w:rPr>
              <w:t>Телефон: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139FE79" w14:textId="77777777" w:rsidR="002A554B" w:rsidRDefault="002A554B" w:rsidP="002A554B"/>
    <w:p w14:paraId="68E44325" w14:textId="77777777" w:rsidR="002A554B" w:rsidRDefault="002A554B" w:rsidP="002A554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14:paraId="17F0BE75" w14:textId="77777777" w:rsidR="002A554B" w:rsidRDefault="002A554B" w:rsidP="002A554B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2A554B" w14:paraId="4FF63EE3" w14:textId="77777777" w:rsidTr="002A554B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9C74415" w14:textId="77777777" w:rsidR="002A554B" w:rsidRDefault="002A554B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3C8B883C" w14:textId="77777777" w:rsidR="002A554B" w:rsidRDefault="002A554B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34D7632E" w14:textId="77777777" w:rsidR="002A554B" w:rsidRDefault="002A554B" w:rsidP="002A554B"/>
    <w:p w14:paraId="0DC10707" w14:textId="77777777" w:rsidR="000A20D5" w:rsidRDefault="000A20D5"/>
    <w:sectPr w:rsidR="000A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FA"/>
    <w:rsid w:val="000A20D5"/>
    <w:rsid w:val="002A554B"/>
    <w:rsid w:val="003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D8DBA-8914-46BC-AAC6-CEE1452E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4B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2025-11-19T07:21:00Z</dcterms:created>
  <dcterms:modified xsi:type="dcterms:W3CDTF">2025-11-19T07:21:00Z</dcterms:modified>
</cp:coreProperties>
</file>