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88" w:type="dxa"/>
        <w:tblLook w:val="0000" w:firstRow="0" w:lastRow="0" w:firstColumn="0" w:lastColumn="0" w:noHBand="0" w:noVBand="0"/>
      </w:tblPr>
      <w:tblGrid>
        <w:gridCol w:w="5167"/>
      </w:tblGrid>
      <w:tr w:rsidR="002B07C1" w:rsidRPr="00C62A6B" w14:paraId="5A398ABF" w14:textId="77777777" w:rsidTr="00A23411">
        <w:trPr>
          <w:trHeight w:val="3420"/>
        </w:trPr>
        <w:tc>
          <w:tcPr>
            <w:tcW w:w="6062" w:type="dxa"/>
          </w:tcPr>
          <w:p w14:paraId="6A60024D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кому ________________________________________ _____________________________________________</w:t>
            </w:r>
          </w:p>
          <w:p w14:paraId="00452E4D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от     ________________________________________</w:t>
            </w:r>
          </w:p>
          <w:p w14:paraId="790DE9C8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25CE8523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адресу: _________________</w:t>
            </w:r>
          </w:p>
          <w:p w14:paraId="7ED64BBB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7E2431BA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D94A2E2" w14:textId="77777777" w:rsidR="002B07C1" w:rsidRPr="00C62A6B" w:rsidRDefault="002B07C1" w:rsidP="00716B3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F6B4E" w14:textId="77777777" w:rsidR="002B07C1" w:rsidRDefault="002B07C1" w:rsidP="002B07C1">
      <w:pPr>
        <w:spacing w:before="100" w:beforeAutospacing="1"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3FFAA5D2" w14:textId="55240990" w:rsidR="002B07C1" w:rsidRPr="00A36EE4" w:rsidRDefault="002B07C1" w:rsidP="002B07C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 20______ </w:t>
      </w:r>
      <w:r w:rsidRPr="00E6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мною был куплен товар (указывается </w:t>
      </w:r>
      <w:r w:rsidRPr="00E60390">
        <w:rPr>
          <w:rFonts w:ascii="Times New Roman" w:hAnsi="Times New Roman" w:cs="Times New Roman"/>
          <w:color w:val="000000"/>
          <w:w w:val="92"/>
          <w:sz w:val="24"/>
          <w:szCs w:val="24"/>
        </w:rPr>
        <w:t>наименование товара, модель, артикул, размер, цвет, иные идентификационные данные)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0B2B56">
        <w:rPr>
          <w:rFonts w:ascii="Times New Roman" w:hAnsi="Times New Roman" w:cs="Times New Roman"/>
          <w:color w:val="000000"/>
          <w:w w:val="92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_______________________________________________________________________________________________________________________ стоимостью ________ руб.</w:t>
      </w:r>
    </w:p>
    <w:p w14:paraId="0DB83C76" w14:textId="77777777" w:rsidR="002B07C1" w:rsidRPr="00B43829" w:rsidRDefault="002B07C1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w w:val="92"/>
          <w:sz w:val="10"/>
          <w:szCs w:val="10"/>
          <w:lang w:eastAsia="ru-RU"/>
        </w:rPr>
      </w:pPr>
    </w:p>
    <w:p w14:paraId="6FF4462B" w14:textId="77777777" w:rsidR="002B07C1" w:rsidRPr="00B43829" w:rsidRDefault="002B07C1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На данный товар установлен гарантийный срок ________ </w:t>
      </w:r>
    </w:p>
    <w:p w14:paraId="0934CE85" w14:textId="53C6B134" w:rsidR="002B07C1" w:rsidRPr="00B43829" w:rsidRDefault="002B07C1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В течение гарантийного срока в товаре был(и) обнаружен(ы) недостаток(ки)________________________________________________________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_____________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</w:t>
      </w:r>
      <w:r w:rsidR="000B2B56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</w:t>
      </w:r>
    </w:p>
    <w:p w14:paraId="49E37133" w14:textId="1142D35F" w:rsidR="002B07C1" w:rsidRPr="00B43829" w:rsidRDefault="002B07C1" w:rsidP="000B2B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B2B56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__________________________________________</w:t>
      </w:r>
    </w:p>
    <w:p w14:paraId="08F05CB7" w14:textId="77777777" w:rsidR="002B07C1" w:rsidRPr="00B43829" w:rsidRDefault="002B07C1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</w:p>
    <w:p w14:paraId="51E6DCAD" w14:textId="77777777" w:rsidR="00F50ED7" w:rsidRDefault="002B07C1" w:rsidP="00F50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2B07C1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Согласно ст.18 Закона РФ «О защите прав потребителей» потребитель в случае обнаружения в товаре недостатков, если они не были оговорены продавцом, вправе требовать замены товара.</w:t>
      </w:r>
    </w:p>
    <w:p w14:paraId="480C2046" w14:textId="77777777" w:rsidR="00F50ED7" w:rsidRDefault="002B07C1" w:rsidP="00F50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2B07C1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На основании ст.21 Закона РФ «О защите прав потребителей» требование потребителя о замене товара подлежит удовлетворению продавцом в течение 7 дней со дня предъявления требования.</w:t>
      </w:r>
    </w:p>
    <w:p w14:paraId="21D5D8CA" w14:textId="1EB6A536" w:rsidR="002B07C1" w:rsidRDefault="002B07C1" w:rsidP="00F50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2B07C1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На основании изложенного, и руководствуясь ст.ст.18 и 21 Закона РФ «О защите прав потребителей» требую: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</w:t>
      </w:r>
      <w:r w:rsidRPr="002B07C1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заменить товар ненадлежащего качества на товар той же марки</w:t>
      </w:r>
      <w:r w:rsidR="003375E4" w:rsidRPr="003375E4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/</w:t>
      </w:r>
      <w:r w:rsidRPr="002B07C1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заменить на товар другой марки</w:t>
      </w:r>
      <w:r w:rsidR="003375E4" w:rsidRPr="003375E4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</w:t>
      </w:r>
      <w:r w:rsidRPr="002B07C1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с соответствующим перерасчетом покупной цены в течение 7 дней.</w:t>
      </w:r>
    </w:p>
    <w:p w14:paraId="43D08B6E" w14:textId="77777777" w:rsidR="002B07C1" w:rsidRDefault="002B07C1" w:rsidP="000B2B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В случае проведения проверки качества товара, в соответствии с требованиями п.5 ст.18 Закона РФ «О защите прав потребителей», желаю воспользоваться правом на участие в проверке качества и обязуюсь представить 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товар 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специалисту, осуществляющему проверку качества.</w:t>
      </w:r>
    </w:p>
    <w:p w14:paraId="417F929A" w14:textId="744630F1" w:rsidR="002B07C1" w:rsidRPr="002B07C1" w:rsidRDefault="002B07C1" w:rsidP="000B2B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Если в удовлетворении заявленного мною требования будет отказано, я обращусь в суд за защитой </w:t>
      </w:r>
      <w:r w:rsidRPr="00B43829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  <w:lang w:eastAsia="ru-RU"/>
        </w:rPr>
        <w:t>своих нарушенных прав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  <w:lang w:eastAsia="ru-RU"/>
        </w:rPr>
        <w:t>. Я буду намерен предъявить</w:t>
      </w:r>
      <w:r w:rsidRPr="00B43829">
        <w:rPr>
          <w:rFonts w:ascii="Times New Roman" w:eastAsia="Times New Roman" w:hAnsi="Times New Roman" w:cs="Times New Roman"/>
          <w:color w:val="000000"/>
          <w:spacing w:val="2"/>
          <w:w w:val="92"/>
          <w:sz w:val="24"/>
          <w:szCs w:val="24"/>
          <w:lang w:eastAsia="ru-RU"/>
        </w:rPr>
        <w:t xml:space="preserve"> требования по уплате пени, взыскании убытков, компенсации морального 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вреда, уплате штрафа за несоблюдение в добровольном порядке удовлетворения требований потребителя</w:t>
      </w:r>
      <w:r w:rsidRPr="00B43829">
        <w:rPr>
          <w:rFonts w:ascii="Times New Roman" w:eastAsia="Times New Roman" w:hAnsi="Times New Roman" w:cs="Times New Roman"/>
          <w:color w:val="000000"/>
          <w:spacing w:val="-5"/>
          <w:w w:val="92"/>
          <w:sz w:val="24"/>
          <w:szCs w:val="24"/>
          <w:lang w:eastAsia="ru-RU"/>
        </w:rPr>
        <w:t>.</w:t>
      </w:r>
    </w:p>
    <w:p w14:paraId="5627EBB8" w14:textId="77777777" w:rsidR="002B07C1" w:rsidRPr="00B43829" w:rsidRDefault="002B07C1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both"/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</w:pPr>
    </w:p>
    <w:p w14:paraId="548AE083" w14:textId="0939D2BF" w:rsidR="002B07C1" w:rsidRPr="00B43829" w:rsidRDefault="002B07C1" w:rsidP="000B2B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>«__</w:t>
      </w:r>
      <w:r w:rsidR="00716B31"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>___</w:t>
      </w:r>
      <w:r w:rsidRPr="00B43829"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>» ______________ 20_____ г.</w:t>
      </w:r>
    </w:p>
    <w:p w14:paraId="6ED3E64A" w14:textId="77777777" w:rsidR="002B07C1" w:rsidRPr="00B43829" w:rsidRDefault="002B07C1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36A9E1" w14:textId="43BC4D5F" w:rsidR="002B07C1" w:rsidRPr="00B43829" w:rsidRDefault="000B2B56" w:rsidP="002B07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="002B07C1" w:rsidRPr="00B43829">
        <w:rPr>
          <w:rFonts w:ascii="Times New Roman" w:eastAsia="Times New Roman" w:hAnsi="Times New Roman" w:cs="Times New Roman"/>
          <w:lang w:eastAsia="ru-RU"/>
        </w:rPr>
        <w:t>_____________________ (___________________________)</w:t>
      </w:r>
    </w:p>
    <w:p w14:paraId="543D1F1F" w14:textId="3093D156" w:rsidR="004C42FC" w:rsidRPr="000B2B56" w:rsidRDefault="000B2B56" w:rsidP="000B2B56">
      <w:pPr>
        <w:tabs>
          <w:tab w:val="left" w:pos="6190"/>
        </w:tabs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Подпись)</w:t>
      </w:r>
    </w:p>
    <w:sectPr w:rsidR="004C42FC" w:rsidRPr="000B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B1"/>
    <w:rsid w:val="000B2B56"/>
    <w:rsid w:val="002B07C1"/>
    <w:rsid w:val="003375E4"/>
    <w:rsid w:val="004C42FC"/>
    <w:rsid w:val="00716B31"/>
    <w:rsid w:val="00C62A6B"/>
    <w:rsid w:val="00DF6FB1"/>
    <w:rsid w:val="00F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32A0"/>
  <w15:chartTrackingRefBased/>
  <w15:docId w15:val="{292310B9-48C1-441D-86D1-78C47E66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2025-11-14T09:00:00Z</dcterms:created>
  <dcterms:modified xsi:type="dcterms:W3CDTF">2025-11-14T15:47:00Z</dcterms:modified>
</cp:coreProperties>
</file>